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240" w:lineRule="auto"/>
        <w:jc w:val="left"/>
        <w:rPr>
          <w:rFonts w:ascii="方正黑体_GBK" w:eastAsia="方正黑体_GBK" w:hint="eastAsia"/>
        </w:rPr>
      </w:pPr>
      <w:bookmarkStart w:id="0" w:name="_GoBack"/>
      <w:bookmarkEnd w:id="0"/>
      <w:r>
        <w:rPr>
          <w:rFonts w:ascii="方正黑体_GBK" w:eastAsia="方正黑体_GBK" w:cs="方正仿宋_GBK" w:hint="eastAsia"/>
        </w:rPr>
        <w:t>附件</w:t>
      </w:r>
      <w:r>
        <w:rPr>
          <w:rFonts w:ascii="方正黑体_GBK" w:eastAsia="方正黑体_GBK"/>
        </w:rPr>
        <w:t>2</w:t>
      </w:r>
    </w:p>
    <w:p>
      <w:pPr>
        <w:spacing w:line="360" w:lineRule="auto"/>
        <w:jc w:val="center"/>
        <w:rPr>
          <w:rFonts w:ascii="方正小标宋_GBK" w:eastAsia="方正小标宋_GBK" w:cs="方正小标宋_GBK" w:hint="eastAsia"/>
          <w:color w:val="000000"/>
          <w:sz w:val="36"/>
          <w:szCs w:val="36"/>
        </w:rPr>
      </w:pPr>
    </w:p>
    <w:p>
      <w:pPr>
        <w:spacing w:line="360" w:lineRule="auto"/>
        <w:jc w:val="center"/>
        <w:rPr>
          <w:rFonts w:ascii="方正小标宋_GBK" w:eastAsia="方正小标宋_GBK" w:hint="eastAsia"/>
          <w:color w:val="000000"/>
          <w:sz w:val="36"/>
          <w:szCs w:val="36"/>
        </w:rPr>
      </w:pPr>
      <w:r>
        <w:rPr>
          <w:rFonts w:ascii="方正小标宋_GBK" w:eastAsia="方正小标宋_GBK" w:cs="方正小标宋_GBK" w:hint="eastAsia"/>
          <w:color w:val="000000"/>
          <w:sz w:val="36"/>
          <w:szCs w:val="36"/>
        </w:rPr>
        <w:t>中华人民共和国海关预裁定申请受理决定书</w:t>
      </w:r>
    </w:p>
    <w:p>
      <w:pPr>
        <w:spacing w:line="360" w:lineRule="auto"/>
        <w:jc w:val="center"/>
        <w:rPr>
          <w:color w:val="000000"/>
          <w:u w:val="single"/>
        </w:rPr>
      </w:pPr>
      <w:r>
        <w:rPr>
          <w:rFonts w:cs="方正仿宋_GBK" w:hint="eastAsia"/>
          <w:color w:val="000000"/>
        </w:rPr>
        <w:t>编号：</w:t>
      </w:r>
    </w:p>
    <w:p>
      <w:pPr>
        <w:spacing w:line="360" w:lineRule="auto"/>
        <w:rPr>
          <w:color w:val="000000"/>
        </w:rPr>
      </w:pPr>
      <w:r>
        <w:rPr>
          <w:color w:val="000000"/>
        </w:rPr>
        <w:t>_______________________</w:t>
      </w:r>
      <w:r>
        <w:rPr>
          <w:rFonts w:cs="方正仿宋_GBK" w:hint="eastAsia"/>
          <w:color w:val="000000"/>
        </w:rPr>
        <w:t>公司（单位）：</w:t>
      </w:r>
    </w:p>
    <w:p>
      <w:pPr>
        <w:ind w:firstLine="479"/>
        <w:rPr>
          <w:rFonts w:ascii="方正仿宋_GBK" w:hint="eastAsia"/>
          <w:kern w:val="0"/>
        </w:rPr>
      </w:pPr>
      <w:r>
        <w:rPr>
          <w:rFonts w:cs="方正仿宋_GBK" w:hint="eastAsia"/>
          <w:color w:val="000000"/>
        </w:rPr>
        <w:t>你单位于</w:t>
      </w:r>
      <w:r>
        <w:rPr>
          <w:color w:val="000000"/>
        </w:rPr>
        <w:t>____</w:t>
      </w:r>
      <w:r>
        <w:rPr>
          <w:rFonts w:cs="方正仿宋_GBK" w:hint="eastAsia"/>
          <w:color w:val="000000"/>
        </w:rPr>
        <w:t>年</w:t>
      </w:r>
      <w:r>
        <w:rPr>
          <w:color w:val="000000"/>
        </w:rPr>
        <w:t>__</w:t>
      </w:r>
      <w:r>
        <w:rPr>
          <w:rFonts w:cs="方正仿宋_GBK" w:hint="eastAsia"/>
          <w:color w:val="000000"/>
        </w:rPr>
        <w:t>月</w:t>
      </w:r>
      <w:r>
        <w:rPr>
          <w:color w:val="000000"/>
        </w:rPr>
        <w:t>__</w:t>
      </w:r>
      <w:r>
        <w:rPr>
          <w:rFonts w:cs="方正仿宋_GBK" w:hint="eastAsia"/>
          <w:color w:val="000000"/>
        </w:rPr>
        <w:t>日提交的《中华人民共和国海关预裁定申请书》（</w:t>
      </w:r>
      <w:r>
        <w:rPr>
          <w:rFonts w:cs="方正仿宋_GBK" w:hint="eastAsia"/>
        </w:rPr>
        <w:t>编号：</w:t>
      </w:r>
      <w:r>
        <w:t>________________</w:t>
      </w:r>
      <w:r>
        <w:rPr>
          <w:rFonts w:cs="方正仿宋_GBK" w:hint="eastAsia"/>
        </w:rPr>
        <w:t>）</w:t>
      </w:r>
      <w:r>
        <w:rPr>
          <w:rFonts w:cs="方正仿宋_GBK" w:hint="eastAsia"/>
          <w:color w:val="000000"/>
        </w:rPr>
        <w:t>收悉，经审核，符合《</w:t>
      </w:r>
      <w:r>
        <w:rPr>
          <w:rFonts w:cs="方正仿宋_GBK"/>
          <w:color w:val="000000"/>
        </w:rPr>
        <w:t>中华人民共和国</w:t>
      </w:r>
      <w:r>
        <w:rPr>
          <w:rFonts w:cs="方正仿宋_GBK" w:hint="eastAsia"/>
          <w:color w:val="000000"/>
        </w:rPr>
        <w:t>海关预裁定管理</w:t>
      </w:r>
      <w:r>
        <w:rPr>
          <w:rFonts w:cs="方正仿宋_GBK"/>
          <w:color w:val="000000"/>
        </w:rPr>
        <w:t>暂行</w:t>
      </w:r>
      <w:r>
        <w:rPr>
          <w:rFonts w:cs="方正仿宋_GBK" w:hint="eastAsia"/>
          <w:color w:val="000000"/>
        </w:rPr>
        <w:t>办法》</w:t>
      </w:r>
      <w:r>
        <w:rPr>
          <w:rFonts w:ascii="方正仿宋_GBK" w:cs="方正仿宋_GBK" w:hint="eastAsia"/>
          <w:kern w:val="0"/>
        </w:rPr>
        <w:t>的相关规定，决定受理你单位预裁定申请。</w:t>
      </w:r>
    </w:p>
    <w:p>
      <w:pPr>
        <w:ind w:firstLine="479"/>
        <w:rPr>
          <w:rFonts w:ascii="方正仿宋_GBK" w:hint="eastAsia"/>
          <w:kern w:val="0"/>
        </w:rPr>
      </w:pPr>
    </w:p>
    <w:p>
      <w:pPr>
        <w:ind w:firstLine="479"/>
        <w:jc w:val="right"/>
        <w:rPr>
          <w:rFonts w:ascii="方正仿宋_GBK" w:hint="eastAsia"/>
          <w:kern w:val="0"/>
        </w:rPr>
      </w:pPr>
      <w:r>
        <w:rPr>
          <w:rFonts w:ascii="方正仿宋_GBK" w:cs="方正仿宋_GBK" w:hint="eastAsia"/>
          <w:kern w:val="0"/>
        </w:rPr>
        <w:t xml:space="preserve">                                （公章）</w:t>
      </w:r>
    </w:p>
    <w:p>
      <w:pPr>
        <w:jc w:val="right"/>
        <w:rPr>
          <w:rFonts w:ascii="方正仿宋_GBK" w:hint="eastAsia"/>
          <w:kern w:val="0"/>
        </w:rPr>
      </w:pPr>
      <w:r>
        <w:rPr>
          <w:rFonts w:ascii="方正仿宋_GBK" w:cs="方正仿宋_GBK" w:hint="eastAsia"/>
          <w:kern w:val="0"/>
        </w:rPr>
        <w:t xml:space="preserve">                                     ___年__月__日</w:t>
      </w:r>
    </w:p>
    <w:p/>
    <w:sectPr>
      <w:pgSz w:w="12240" w:h="15840"/>
      <w:pgMar w:top="1440" w:right="1800" w:bottom="1440" w:left="1800" w:header="720" w:footer="720" w:gutter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trackRevisions/>
  <w:defaultTabStop w:val="720"/>
  <w:drawingGridHorizontalSpacing w:val="160"/>
  <w:drawingGridVerticalSpacing w:val="217"/>
  <w:displayHorizontalDrawingGridEvery w:val="0"/>
  <w:displayVerticalDrawingGridEvery w:val="1"/>
  <w:compat>
    <w:spaceForUL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127</Words>
  <Characters>173</Characters>
  <Lines>12</Lines>
  <Paragraphs>7</Paragraphs>
  <CharactersWithSpaces>242</CharactersWithSpaces>
  <Company>AAA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user216-install</dc:creator>
  <cp:lastModifiedBy>杨武</cp:lastModifiedBy>
  <cp:revision>2</cp:revision>
  <cp:lastPrinted>2018-01-31T02:50:00Z</cp:lastPrinted>
  <dcterms:created xsi:type="dcterms:W3CDTF">2020-08-19T08:36:00Z</dcterms:created>
  <dcterms:modified xsi:type="dcterms:W3CDTF">2020-12-11T10:25:41Z</dcterms:modified>
</cp:coreProperties>
</file>